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07 ต.ค   2567 - 
                <w:br/>
                07 ต.ค   2567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21 ต.ค   2567 - 
                <w:br/>
                21 ต.ค   2567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28 ต.ค   2567 - 
                <w:br/>
                28 ต.ค   2567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Monthly Meeting : MM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ประชุมเกษตรอำเภอประจำเดือน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31 ต.ค   2567 - 
                <w:br/>
                31 ต.ค   2567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สำนักงานเกษตรจังหวัดร้อยเอ็ด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ศพก.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เยี่ยมเยียนให้คำแนะนำ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17 ต.ค   2567 - 
                <w:br/>
                17 ต.ค   2567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ศพก.ปทุมรัตต์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นายโกมล บุญเทพ
        <w:br/>
        หน่วยงาน สำนักงานเกษตรอำเภอปทุมรัตต์  จังหวัดร้อยเอ็ด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ตุลาคม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